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cs="B Davat"/>
          <w:b/>
          <w:bCs/>
          <w:sz w:val="40"/>
          <w:szCs w:val="40"/>
          <w:rtl/>
          <w:lang w:bidi="ar-AE"/>
        </w:rPr>
      </w:pPr>
      <w:r>
        <w:rPr>
          <w:rFonts w:cs="B Davat" w:hint="cs"/>
          <w:b/>
          <w:bCs/>
          <w:sz w:val="40"/>
          <w:szCs w:val="40"/>
          <w:rtl/>
          <w:lang w:bidi="ar-AE"/>
        </w:rPr>
        <w:t>شرايط عمومي جذب در مقطع درجه داري</w:t>
      </w:r>
    </w:p>
    <w:tbl>
      <w:tblPr>
        <w:tblStyle w:val="style154"/>
        <w:tblW w:w="10207" w:type="dxa"/>
        <w:tblInd w:w="-318" w:type="dxa"/>
        <w:tblLook w:firstRow="1" w:lastRow="0" w:firstColumn="1" w:lastColumn="0" w:noHBand="0" w:noVBand="1"/>
      </w:tblPr>
      <w:tblGrid>
        <w:gridCol w:w="1277"/>
        <w:gridCol w:w="1559"/>
        <w:gridCol w:w="1134"/>
        <w:gridCol w:w="3686"/>
        <w:gridCol w:w="1275"/>
        <w:gridCol w:w="1276"/>
      </w:tblGrid>
      <w:tr>
        <w:trPr>
          <w:trHeight w:val="946" w:hRule="atLeast"/>
        </w:trPr>
        <w:tc>
          <w:tcPr>
            <w:tcW w:w="1277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rtl/>
                <w:lang w:bidi="ar-AE"/>
              </w:rPr>
            </w:pPr>
            <w:r>
              <w:rPr>
                <w:rFonts w:cs="B Davat" w:hint="cs"/>
                <w:sz w:val="32"/>
                <w:szCs w:val="32"/>
                <w:rtl/>
                <w:lang w:bidi="ar-AE"/>
              </w:rPr>
              <w:t>حداقل قد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rtl/>
                <w:lang w:bidi="ar-AE"/>
              </w:rPr>
            </w:pPr>
            <w:r>
              <w:rPr>
                <w:rFonts w:cs="B Davat" w:hint="cs"/>
                <w:sz w:val="32"/>
                <w:szCs w:val="32"/>
                <w:rtl/>
                <w:lang w:bidi="ar-AE"/>
              </w:rPr>
              <w:t>حداكثر سن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rtl/>
                <w:lang w:bidi="ar-AE"/>
              </w:rPr>
            </w:pPr>
            <w:r>
              <w:rPr>
                <w:rFonts w:cs="B Davat" w:hint="cs"/>
                <w:sz w:val="32"/>
                <w:szCs w:val="32"/>
                <w:rtl/>
                <w:lang w:bidi="ar-AE"/>
              </w:rPr>
              <w:t>حداقل سن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rtl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 xml:space="preserve">رشته </w:t>
            </w:r>
            <w:r>
              <w:rPr>
                <w:rFonts w:cs="B Davat" w:hint="cs"/>
                <w:sz w:val="32"/>
                <w:szCs w:val="32"/>
                <w:rtl/>
                <w:lang w:bidi="fa-IR"/>
              </w:rPr>
              <w:t>هاي</w:t>
            </w:r>
            <w:r>
              <w:rPr>
                <w:rFonts w:cs="B Davat" w:hint="cs"/>
                <w:sz w:val="32"/>
                <w:szCs w:val="32"/>
                <w:rtl/>
                <w:lang w:bidi="fa-IR"/>
              </w:rPr>
              <w:t xml:space="preserve"> مورد </w:t>
            </w:r>
            <w:r>
              <w:rPr>
                <w:rFonts w:cs="B Davat" w:hint="cs"/>
                <w:sz w:val="32"/>
                <w:szCs w:val="32"/>
                <w:rtl/>
                <w:lang w:bidi="fa-IR"/>
              </w:rPr>
              <w:t>نياز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rtl/>
                <w:lang w:bidi="ar-AE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حداقل معدل</w:t>
            </w:r>
          </w:p>
        </w:tc>
        <w:tc>
          <w:tcPr>
            <w:tcW w:w="1276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lang w:bidi="ar-AE"/>
              </w:rPr>
            </w:pPr>
            <w:r>
              <w:rPr>
                <w:rFonts w:cs="B Davat" w:hint="cs"/>
                <w:sz w:val="32"/>
                <w:szCs w:val="32"/>
                <w:rtl/>
                <w:lang w:bidi="ar-AE"/>
              </w:rPr>
              <w:t>مقطع</w:t>
            </w:r>
          </w:p>
        </w:tc>
      </w:tr>
      <w:tr>
        <w:tblPrEx/>
        <w:trPr>
          <w:trHeight w:val="988" w:hRule="atLeast"/>
        </w:trPr>
        <w:tc>
          <w:tcPr>
            <w:tcW w:w="1277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lang w:bidi="ar-AE"/>
              </w:rPr>
            </w:pPr>
            <w:r>
              <w:rPr>
                <w:rFonts w:cs="B Davat"/>
                <w:sz w:val="32"/>
                <w:szCs w:val="32"/>
                <w:lang w:bidi="ar-AE"/>
              </w:rPr>
              <w:t>170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lang w:bidi="ar-AE"/>
              </w:rPr>
            </w:pPr>
            <w:r>
              <w:rPr>
                <w:rFonts w:cs="B Davat"/>
                <w:sz w:val="32"/>
                <w:szCs w:val="32"/>
                <w:lang w:bidi="ar-AE"/>
              </w:rPr>
              <w:t>25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rtl/>
                <w:lang w:bidi="ar-AE"/>
              </w:rPr>
            </w:pPr>
            <w:r>
              <w:rPr>
                <w:rFonts w:cs="B Davat"/>
                <w:sz w:val="32"/>
                <w:szCs w:val="32"/>
                <w:lang w:bidi="ar-AE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rtl/>
                <w:lang w:bidi="ar-AE"/>
              </w:rPr>
            </w:pPr>
            <w:r>
              <w:rPr>
                <w:rFonts w:cs="B Davat" w:hint="cs"/>
                <w:sz w:val="32"/>
                <w:szCs w:val="32"/>
                <w:rtl/>
                <w:lang w:bidi="ar-AE"/>
              </w:rPr>
              <w:t>تمامي رشته هاي تحصيلي مقطع  ديپلم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rtl/>
                <w:lang w:bidi="ar-AE"/>
              </w:rPr>
            </w:pPr>
            <w:r>
              <w:rPr>
                <w:rFonts w:cs="B Davat"/>
                <w:sz w:val="32"/>
                <w:szCs w:val="32"/>
                <w:lang w:bidi="ar-AE"/>
              </w:rPr>
              <w:t>14</w:t>
            </w:r>
          </w:p>
        </w:tc>
        <w:tc>
          <w:tcPr>
            <w:tcW w:w="1276" w:type="dxa"/>
            <w:tcBorders/>
            <w:tcFitText w:val="false"/>
          </w:tcPr>
          <w:p>
            <w:pPr>
              <w:pStyle w:val="style0"/>
              <w:jc w:val="center"/>
              <w:rPr>
                <w:rFonts w:cs="B Davat"/>
                <w:sz w:val="32"/>
                <w:szCs w:val="32"/>
                <w:lang w:bidi="ar-AE"/>
              </w:rPr>
            </w:pPr>
            <w:r>
              <w:rPr>
                <w:rFonts w:cs="B Davat" w:hint="cs"/>
                <w:sz w:val="32"/>
                <w:szCs w:val="32"/>
                <w:rtl/>
                <w:lang w:bidi="ar-AE"/>
              </w:rPr>
              <w:t>درجه داري</w:t>
            </w:r>
          </w:p>
        </w:tc>
      </w:tr>
    </w:tbl>
    <w:p>
      <w:pPr>
        <w:pStyle w:val="style0"/>
        <w:bidi/>
        <w:rPr>
          <w:rFonts w:cs="B Davat"/>
          <w:sz w:val="40"/>
          <w:szCs w:val="40"/>
          <w:rtl/>
          <w:lang w:bidi="ar-AE"/>
        </w:rPr>
      </w:pP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>1. داوطلباني كه خدمت سربازي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ar-AE"/>
        </w:rPr>
        <w:t>را گذرانده و داراي كارت پايان خدمت مي باشند ‘</w:t>
      </w:r>
      <w:r>
        <w:rPr>
          <w:rFonts w:cs="B Zar" w:hint="cs"/>
          <w:b/>
          <w:bCs/>
          <w:sz w:val="24"/>
          <w:szCs w:val="24"/>
          <w:u w:val="single"/>
          <w:rtl/>
          <w:lang w:bidi="ar-AE"/>
        </w:rPr>
        <w:t xml:space="preserve"> 2 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سال به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حداقل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سن آنان افزوده مي گردد</w:t>
      </w:r>
      <w:r>
        <w:rPr>
          <w:rFonts w:cs="B Zar" w:hint="cs"/>
          <w:b/>
          <w:bCs/>
          <w:sz w:val="24"/>
          <w:szCs w:val="24"/>
          <w:rtl/>
          <w:lang w:bidi="ar-AE"/>
        </w:rPr>
        <w:t>./</w:t>
      </w: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 xml:space="preserve">2. بسيجيان با عضويت فعال و پليس افتخاري </w:t>
      </w:r>
      <w:r>
        <w:rPr>
          <w:rFonts w:cs="B Zar" w:hint="cs"/>
          <w:b/>
          <w:bCs/>
          <w:sz w:val="24"/>
          <w:szCs w:val="24"/>
          <w:u w:val="single"/>
          <w:rtl/>
          <w:lang w:bidi="ar-AE"/>
        </w:rPr>
        <w:t>2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سال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به حداقل سن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افزوده مي گردد./</w:t>
      </w: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 xml:space="preserve">3. براي جذب ويژه و خاص </w:t>
      </w:r>
      <w:r>
        <w:rPr>
          <w:rFonts w:cs="B Zar" w:hint="cs"/>
          <w:b/>
          <w:bCs/>
          <w:sz w:val="24"/>
          <w:szCs w:val="24"/>
          <w:u w:val="single"/>
          <w:rtl/>
          <w:lang w:bidi="ar-AE"/>
        </w:rPr>
        <w:t>2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سال به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حداقل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سن افزوده مي گردد كه شامل : خانواده شهدا‘ جانبازان‘ نخبگان و استعداد برتر ‘ دارا بودن مقامات برتر كشوري و بين المللي علمي ‘خانواده كاركنان نيرو هاي مسلح و حافظان كل  قرآن كريم  مي </w:t>
      </w:r>
      <w:r>
        <w:rPr>
          <w:rFonts w:cs="B Zar" w:hint="cs"/>
          <w:b/>
          <w:bCs/>
          <w:sz w:val="24"/>
          <w:szCs w:val="24"/>
          <w:rtl/>
          <w:lang w:bidi="ar-AE"/>
        </w:rPr>
        <w:t>باشد./</w:t>
      </w: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>4 .بستگان درجه 1  شهدا (پدر ‘ مادر ‘ براد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ر ‘ خواهر ‘ همسر و فرزند ) وفق شرايط و ضوابط ابلاغي  از </w:t>
      </w:r>
      <w:r>
        <w:rPr>
          <w:rFonts w:cs="B Zar" w:hint="cs"/>
          <w:b/>
          <w:bCs/>
          <w:sz w:val="24"/>
          <w:szCs w:val="24"/>
          <w:u w:val="single"/>
          <w:rtl/>
          <w:lang w:bidi="ar-AE"/>
        </w:rPr>
        <w:t>5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 سال تسهيلات سني برخوردار مي باشند./</w:t>
      </w: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 xml:space="preserve">5. بستگان درجه 1 و 2 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خانواده هاي محترم شهدا  </w:t>
      </w:r>
      <w:r>
        <w:rPr>
          <w:rFonts w:cs="B Zar" w:hint="cs"/>
          <w:b/>
          <w:bCs/>
          <w:sz w:val="24"/>
          <w:szCs w:val="24"/>
          <w:rtl/>
          <w:lang w:bidi="ar-AE"/>
        </w:rPr>
        <w:t>‘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ايثارگر 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ar-AE"/>
        </w:rPr>
        <w:t>‘ جانبازان و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كاركنان نيروهاي مسلح </w:t>
      </w:r>
      <w:r>
        <w:rPr>
          <w:rFonts w:cs="B Zar" w:hint="cs"/>
          <w:b/>
          <w:bCs/>
          <w:sz w:val="24"/>
          <w:szCs w:val="24"/>
          <w:rtl/>
          <w:lang w:bidi="ar-AE"/>
        </w:rPr>
        <w:t>در شرايط مساوي با ساير داوطلبان در اولويت جذب مي باشند.</w:t>
      </w: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>6. دوطلبين  داراي اولويت خاص (بسيجي فعال‘ حكم قهرماني ‘ خانواده نيرو هاي مسلح ‘ خانواده جانباز و .....) از شرط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تخفيف 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معدل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تا </w:t>
      </w:r>
      <w:r>
        <w:rPr>
          <w:rFonts w:cs="B Zar" w:hint="cs"/>
          <w:b/>
          <w:bCs/>
          <w:color w:val="ff0000"/>
          <w:sz w:val="28"/>
          <w:szCs w:val="28"/>
          <w:u w:val="single"/>
          <w:rtl/>
          <w:lang w:bidi="ar-AE"/>
        </w:rPr>
        <w:t>12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برخوردارند./</w:t>
      </w: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>7. داوطلبين بايد آمادگي خدمت در مناطق مرزي وعملياتي و تمامي رسته ها  را داشته باشند./</w:t>
      </w: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>8 . داوطلبين مي بايست از حداقل قد (170 سانتي متر) برخوردار بوده و داراي تناسب جسماني باشند./</w:t>
      </w:r>
    </w:p>
    <w:p>
      <w:pPr>
        <w:pStyle w:val="style0"/>
        <w:bidi/>
        <w:ind w:left="-754"/>
        <w:jc w:val="both"/>
        <w:rPr>
          <w:rFonts w:cs="B Zar"/>
          <w:b/>
          <w:bCs/>
          <w:sz w:val="24"/>
          <w:szCs w:val="24"/>
          <w:rtl/>
          <w:lang w:bidi="ar-AE"/>
        </w:rPr>
      </w:pPr>
    </w:p>
    <w:p>
      <w:pPr>
        <w:pStyle w:val="style0"/>
        <w:bidi/>
        <w:ind w:left="-754" w:right="-567"/>
        <w:jc w:val="both"/>
        <w:rPr>
          <w:rFonts w:cs="B Zar"/>
          <w:b/>
          <w:bCs/>
          <w:sz w:val="24"/>
          <w:szCs w:val="24"/>
          <w:rtl/>
          <w:lang w:bidi="ar-AE"/>
        </w:rPr>
      </w:pPr>
      <w:r>
        <w:rPr>
          <w:rFonts w:cs="B Zar" w:hint="cs"/>
          <w:b/>
          <w:bCs/>
          <w:sz w:val="24"/>
          <w:szCs w:val="24"/>
          <w:rtl/>
          <w:lang w:bidi="ar-AE"/>
        </w:rPr>
        <w:t xml:space="preserve">آدرس : رشت </w:t>
      </w:r>
      <w:r>
        <w:rPr>
          <w:rFonts w:ascii="Times New Roman" w:cs="Times New Roman" w:hAnsi="Times New Roman" w:hint="cs"/>
          <w:b/>
          <w:bCs/>
          <w:sz w:val="24"/>
          <w:szCs w:val="24"/>
          <w:rtl/>
          <w:lang w:bidi="ar-AE"/>
        </w:rPr>
        <w:t>–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ميدان نيروي دريايي به سمت ميدان مصلي </w:t>
      </w:r>
      <w:r>
        <w:rPr>
          <w:rFonts w:ascii="Times New Roman" w:cs="Times New Roman" w:hAnsi="Times New Roman" w:hint="cs"/>
          <w:b/>
          <w:bCs/>
          <w:sz w:val="24"/>
          <w:szCs w:val="24"/>
          <w:rtl/>
          <w:lang w:bidi="ar-AE"/>
        </w:rPr>
        <w:t>–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كوچه شهيد گلي پور </w:t>
      </w:r>
      <w:r>
        <w:rPr>
          <w:rFonts w:ascii="Times New Roman" w:cs="Times New Roman" w:hAnsi="Times New Roman" w:hint="cs"/>
          <w:b/>
          <w:bCs/>
          <w:sz w:val="24"/>
          <w:szCs w:val="24"/>
          <w:rtl/>
          <w:lang w:bidi="ar-AE"/>
        </w:rPr>
        <w:t>–</w:t>
      </w:r>
      <w:r>
        <w:rPr>
          <w:rFonts w:cs="B Zar" w:hint="cs"/>
          <w:b/>
          <w:bCs/>
          <w:sz w:val="24"/>
          <w:szCs w:val="24"/>
          <w:rtl/>
          <w:lang w:bidi="ar-AE"/>
        </w:rPr>
        <w:t xml:space="preserve"> اداره گزينش و استخدام فا.ا.گيلان</w:t>
      </w:r>
    </w:p>
    <w:p>
      <w:pPr>
        <w:pStyle w:val="style0"/>
        <w:bidi/>
        <w:ind w:left="-754" w:right="-567"/>
        <w:jc w:val="both"/>
        <w:rPr>
          <w:rFonts w:cs="B Zar"/>
          <w:b/>
          <w:bCs/>
          <w:sz w:val="28"/>
          <w:szCs w:val="28"/>
          <w:u w:val="single"/>
          <w:rtl/>
          <w:lang w:bidi="ar-AE"/>
        </w:rPr>
      </w:pPr>
      <w:r>
        <w:rPr>
          <w:rFonts w:cs="B Zar" w:hint="cs"/>
          <w:b/>
          <w:bCs/>
          <w:sz w:val="28"/>
          <w:szCs w:val="28"/>
          <w:u w:val="single"/>
          <w:rtl/>
          <w:lang w:bidi="ar-AE"/>
        </w:rPr>
        <w:t>تلفن : 01321830062</w:t>
      </w:r>
    </w:p>
    <w:sectPr>
      <w:pgSz w:w="11907" w:h="16839" w:orient="portrait" w:code="9"/>
      <w:pgMar w:top="1440" w:right="1440" w:bottom="1440" w:left="1440" w:header="708" w:footer="708" w:gutter="0"/>
      <w:pgBorders w:zOrder="front" w:display="allPages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B Davat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Times New Roman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B6035E"/>
    <w:lvl w:ilvl="0" w:tplc="565A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956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926D160"/>
    <w:lvl w:ilvl="0" w:tplc="3D6A7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8A8EC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9BC4DA8"/>
    <w:lvl w:ilvl="0" w:tplc="DAA69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985</Words>
  <Characters>1022</Characters>
  <Application>Kingsoft Office Writer</Application>
  <DocSecurity>0</DocSecurity>
  <Paragraphs>27</Paragraphs>
  <ScaleCrop>false</ScaleCrop>
  <Company>naja</Company>
  <LinksUpToDate>false</LinksUpToDate>
  <CharactersWithSpaces>1273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2020-08-17T15:46:00Z</dcterms:created>
  <dc:creator>My Friend</dc:creator>
  <lastModifiedBy>Kingsoft Office</lastModifiedBy>
  <lastPrinted>2017-02-26T16:12:00Z</lastPrinted>
  <dcterms:modified xsi:type="dcterms:W3CDTF">2020-08-17T16:14:25Z</dcterms:modified>
  <revision>2</revision>
</coreProperties>
</file>